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36A86" w:rsidRPr="00036A86" w:rsidRDefault="00036A86" w:rsidP="00336BC6">
      <w:pPr>
        <w:shd w:val="clear" w:color="auto" w:fill="F9F9F9"/>
        <w:spacing w:after="0" w:line="240" w:lineRule="auto"/>
        <w:jc w:val="center"/>
        <w:outlineLvl w:val="0"/>
        <w:rPr>
          <w:rFonts w:ascii="Arial" w:eastAsia="Times New Roman" w:hAnsi="Arial" w:cs="Arial"/>
          <w:kern w:val="36"/>
          <w:sz w:val="48"/>
          <w:szCs w:val="48"/>
          <w:lang w:eastAsia="en-IN"/>
        </w:rPr>
      </w:pPr>
    </w:p>
    <w:p w:rsidR="00FE4503" w:rsidRDefault="00644815"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rFonts w:ascii="Segoe UI" w:hAnsi="Segoe UI" w:cs="Segoe UI"/>
          <w:color w:val="171717"/>
          <w:shd w:val="clear" w:color="auto" w:fill="FFFFFF"/>
        </w:rPr>
        <w:t>Download the</w:t>
      </w:r>
    </w:p>
    <w:p w:rsidR="009D7287" w:rsidRDefault="00644815">
      <w:hyperlink r:id="rId5" w:history="1">
        <w:r w:rsidRPr="0096365F">
          <w:rPr>
            <w:rStyle w:val="Hyperlink"/>
          </w:rPr>
          <w:t>https://go.microsoft.com/fwlink/?LinkID=521962</w:t>
        </w:r>
      </w:hyperlink>
    </w:p>
    <w:p w:rsidR="00644815" w:rsidRDefault="00644815"/>
    <w:p w:rsidR="00C30033" w:rsidRDefault="006528F5">
      <w:r>
        <w:rPr>
          <w:rFonts w:ascii="Segoe UI" w:hAnsi="Segoe UI" w:cs="Segoe UI"/>
          <w:color w:val="171717"/>
          <w:shd w:val="clear" w:color="auto" w:fill="FFFFFF"/>
        </w:rPr>
        <w:t>Select the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Financials</w:t>
      </w:r>
      <w:r>
        <w:rPr>
          <w:rFonts w:ascii="Segoe UI" w:hAnsi="Segoe UI" w:cs="Segoe UI"/>
          <w:color w:val="171717"/>
          <w:shd w:val="clear" w:color="auto" w:fill="FFFFFF"/>
        </w:rPr>
        <w:t> table, and choose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Transform Data</w:t>
      </w:r>
      <w:r>
        <w:rPr>
          <w:rFonts w:ascii="Segoe UI" w:hAnsi="Segoe UI" w:cs="Segoe UI"/>
          <w:color w:val="171717"/>
          <w:shd w:val="clear" w:color="auto" w:fill="FFFFFF"/>
        </w:rPr>
        <w:t>.</w:t>
      </w:r>
    </w:p>
    <w:p w:rsidR="00C30033" w:rsidRDefault="00C30033">
      <w:r>
        <w:rPr>
          <w:noProof/>
          <w:lang w:eastAsia="en-IN"/>
        </w:rPr>
        <w:drawing>
          <wp:inline distT="0" distB="0" distL="0" distR="0" wp14:anchorId="62A2F9A6" wp14:editId="4643502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033" w:rsidRDefault="006528F5">
      <w:r>
        <w:rPr>
          <w:noProof/>
          <w:lang w:eastAsia="en-IN"/>
        </w:rPr>
        <w:drawing>
          <wp:inline distT="0" distB="0" distL="0" distR="0" wp14:anchorId="181BAABD" wp14:editId="7A383C9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8F5" w:rsidRDefault="006528F5"/>
    <w:p w:rsidR="006528F5" w:rsidRDefault="006528F5"/>
    <w:p w:rsidR="0077625A" w:rsidRDefault="0077625A"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rFonts w:ascii="Segoe UI" w:hAnsi="Segoe UI" w:cs="Segoe UI"/>
          <w:color w:val="171717"/>
          <w:shd w:val="clear" w:color="auto" w:fill="FFFFFF"/>
        </w:rPr>
        <w:lastRenderedPageBreak/>
        <w:t>Select the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Units Sold</w:t>
      </w:r>
      <w:r>
        <w:rPr>
          <w:rFonts w:ascii="Segoe UI" w:hAnsi="Segoe UI" w:cs="Segoe UI"/>
          <w:color w:val="171717"/>
          <w:shd w:val="clear" w:color="auto" w:fill="FFFFFF"/>
        </w:rPr>
        <w:t> column. On the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Home</w:t>
      </w:r>
      <w:r>
        <w:rPr>
          <w:rFonts w:ascii="Segoe UI" w:hAnsi="Segoe UI" w:cs="Segoe UI"/>
          <w:color w:val="171717"/>
          <w:shd w:val="clear" w:color="auto" w:fill="FFFFFF"/>
        </w:rPr>
        <w:t> tab, select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Data Type</w:t>
      </w:r>
      <w:r>
        <w:rPr>
          <w:rFonts w:ascii="Segoe UI" w:hAnsi="Segoe UI" w:cs="Segoe UI"/>
          <w:color w:val="171717"/>
          <w:shd w:val="clear" w:color="auto" w:fill="FFFFFF"/>
        </w:rPr>
        <w:t>, then select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Whole Number</w:t>
      </w:r>
      <w:r>
        <w:rPr>
          <w:rFonts w:ascii="Segoe UI" w:hAnsi="Segoe UI" w:cs="Segoe UI"/>
          <w:color w:val="171717"/>
          <w:shd w:val="clear" w:color="auto" w:fill="FFFFFF"/>
        </w:rPr>
        <w:t>. Choose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Replace current</w:t>
      </w:r>
      <w:r>
        <w:rPr>
          <w:rFonts w:ascii="Segoe UI" w:hAnsi="Segoe UI" w:cs="Segoe UI"/>
          <w:color w:val="171717"/>
          <w:shd w:val="clear" w:color="auto" w:fill="FFFFFF"/>
        </w:rPr>
        <w:t> to change the column type.</w:t>
      </w:r>
    </w:p>
    <w:p w:rsidR="000A17F6" w:rsidRDefault="000A17F6">
      <w:r>
        <w:rPr>
          <w:noProof/>
          <w:lang w:eastAsia="en-IN"/>
        </w:rPr>
        <w:drawing>
          <wp:inline distT="0" distB="0" distL="0" distR="0" wp14:anchorId="706F34D1" wp14:editId="49078E2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7F6" w:rsidRDefault="000A17F6"/>
    <w:p w:rsidR="000A17F6" w:rsidRDefault="000A17F6">
      <w:r>
        <w:t>Remove decimal values</w:t>
      </w:r>
    </w:p>
    <w:p w:rsidR="0077625A" w:rsidRDefault="0077625A">
      <w:r>
        <w:rPr>
          <w:noProof/>
          <w:lang w:eastAsia="en-IN"/>
        </w:rPr>
        <w:drawing>
          <wp:inline distT="0" distB="0" distL="0" distR="0" wp14:anchorId="0A4BD6B4" wp14:editId="7BF1523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E3" w:rsidRDefault="00E53DE3"/>
    <w:p w:rsidR="00E53DE3" w:rsidRDefault="00E53DE3"/>
    <w:p w:rsidR="00E53DE3" w:rsidRDefault="00E53DE3"/>
    <w:p w:rsidR="00E638DE" w:rsidRDefault="00E638DE"/>
    <w:p w:rsidR="00E638DE" w:rsidRDefault="00E638DE"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rFonts w:ascii="Segoe UI" w:hAnsi="Segoe UI" w:cs="Segoe UI"/>
          <w:color w:val="171717"/>
          <w:shd w:val="clear" w:color="auto" w:fill="FFFFFF"/>
        </w:rPr>
        <w:lastRenderedPageBreak/>
        <w:t>Select the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Segment</w:t>
      </w:r>
      <w:r>
        <w:rPr>
          <w:rFonts w:ascii="Segoe UI" w:hAnsi="Segoe UI" w:cs="Segoe UI"/>
          <w:color w:val="171717"/>
          <w:shd w:val="clear" w:color="auto" w:fill="FFFFFF"/>
        </w:rPr>
        <w:t> column. On the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Transform</w:t>
      </w:r>
      <w:r>
        <w:rPr>
          <w:rFonts w:ascii="Segoe UI" w:hAnsi="Segoe UI" w:cs="Segoe UI"/>
          <w:color w:val="171717"/>
          <w:shd w:val="clear" w:color="auto" w:fill="FFFFFF"/>
        </w:rPr>
        <w:t> tab, select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Format</w:t>
      </w:r>
      <w:r>
        <w:rPr>
          <w:rFonts w:ascii="Segoe UI" w:hAnsi="Segoe UI" w:cs="Segoe UI"/>
          <w:color w:val="171717"/>
          <w:shd w:val="clear" w:color="auto" w:fill="FFFFFF"/>
        </w:rPr>
        <w:t>, then select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UPPERCASE</w:t>
      </w:r>
      <w:r>
        <w:rPr>
          <w:rFonts w:ascii="Segoe UI" w:hAnsi="Segoe UI" w:cs="Segoe UI"/>
          <w:color w:val="171717"/>
          <w:shd w:val="clear" w:color="auto" w:fill="FFFFFF"/>
        </w:rPr>
        <w:t>.</w:t>
      </w:r>
    </w:p>
    <w:p w:rsidR="00E638DE" w:rsidRDefault="00E638DE">
      <w:pPr>
        <w:rPr>
          <w:rFonts w:ascii="Segoe UI" w:hAnsi="Segoe UI" w:cs="Segoe UI"/>
          <w:color w:val="171717"/>
          <w:shd w:val="clear" w:color="auto" w:fill="FFFFFF"/>
        </w:rPr>
      </w:pPr>
    </w:p>
    <w:p w:rsidR="00F76D6D" w:rsidRDefault="00F76D6D"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176644D1" wp14:editId="10581E0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D6D" w:rsidRDefault="00F76D6D">
      <w:pPr>
        <w:rPr>
          <w:rFonts w:ascii="Segoe UI" w:hAnsi="Segoe UI" w:cs="Segoe UI"/>
          <w:color w:val="171717"/>
          <w:shd w:val="clear" w:color="auto" w:fill="FFFFFF"/>
        </w:rPr>
      </w:pPr>
    </w:p>
    <w:p w:rsidR="00F76D6D" w:rsidRDefault="00F76D6D"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6A591652" wp14:editId="194C061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8DE" w:rsidRDefault="00E638DE"/>
    <w:p w:rsidR="009131D0" w:rsidRDefault="009131D0"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rStyle w:val="Strong"/>
          <w:rFonts w:ascii="Segoe UI" w:hAnsi="Segoe UI" w:cs="Segoe UI"/>
          <w:color w:val="171717"/>
          <w:shd w:val="clear" w:color="auto" w:fill="FFFFFF"/>
        </w:rPr>
        <w:t>Month Name</w:t>
      </w:r>
      <w:r>
        <w:rPr>
          <w:rFonts w:ascii="Segoe UI" w:hAnsi="Segoe UI" w:cs="Segoe UI"/>
          <w:color w:val="171717"/>
          <w:shd w:val="clear" w:color="auto" w:fill="FFFFFF"/>
        </w:rPr>
        <w:t> to just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Month</w:t>
      </w:r>
      <w:r>
        <w:rPr>
          <w:rFonts w:ascii="Segoe UI" w:hAnsi="Segoe UI" w:cs="Segoe UI"/>
          <w:color w:val="171717"/>
          <w:shd w:val="clear" w:color="auto" w:fill="FFFFFF"/>
        </w:rPr>
        <w:t>. Double-click the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Month Name</w:t>
      </w:r>
      <w:r>
        <w:rPr>
          <w:rFonts w:ascii="Segoe UI" w:hAnsi="Segoe UI" w:cs="Segoe UI"/>
          <w:color w:val="171717"/>
          <w:shd w:val="clear" w:color="auto" w:fill="FFFFFF"/>
        </w:rPr>
        <w:t> column, and rename to just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Month</w:t>
      </w:r>
      <w:r>
        <w:rPr>
          <w:rFonts w:ascii="Segoe UI" w:hAnsi="Segoe UI" w:cs="Segoe UI"/>
          <w:color w:val="171717"/>
          <w:shd w:val="clear" w:color="auto" w:fill="FFFFFF"/>
        </w:rPr>
        <w:t>.</w:t>
      </w:r>
    </w:p>
    <w:p w:rsidR="009131D0" w:rsidRDefault="00B557E2">
      <w:r>
        <w:rPr>
          <w:noProof/>
          <w:lang w:eastAsia="en-IN"/>
        </w:rPr>
        <w:lastRenderedPageBreak/>
        <w:drawing>
          <wp:inline distT="0" distB="0" distL="0" distR="0" wp14:anchorId="49722DC1" wp14:editId="1E4705C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E2" w:rsidRDefault="00B557E2">
      <w:r>
        <w:rPr>
          <w:noProof/>
          <w:lang w:eastAsia="en-IN"/>
        </w:rPr>
        <w:drawing>
          <wp:inline distT="0" distB="0" distL="0" distR="0" wp14:anchorId="428F6269" wp14:editId="26F88EE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E2" w:rsidRDefault="00B557E2"/>
    <w:p w:rsidR="00B557E2" w:rsidRDefault="00B557E2"/>
    <w:p w:rsidR="008D6FA7" w:rsidRDefault="008D6FA7"/>
    <w:p w:rsidR="008D6FA7" w:rsidRDefault="008D6FA7"/>
    <w:p w:rsidR="008D6FA7" w:rsidRDefault="008D6FA7"/>
    <w:p w:rsidR="008D6FA7" w:rsidRDefault="008D6FA7"/>
    <w:p w:rsidR="008D6FA7" w:rsidRDefault="008D6FA7"/>
    <w:p w:rsidR="008D6FA7" w:rsidRDefault="008D6FA7"/>
    <w:p w:rsidR="008D6FA7" w:rsidRDefault="008D6FA7"/>
    <w:p w:rsidR="008D6FA7" w:rsidRDefault="008D6FA7">
      <w:r>
        <w:rPr>
          <w:rFonts w:ascii="Segoe UI" w:hAnsi="Segoe UI" w:cs="Segoe UI"/>
          <w:color w:val="171717"/>
          <w:shd w:val="clear" w:color="auto" w:fill="FFFFFF"/>
        </w:rPr>
        <w:t>In the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Product</w:t>
      </w:r>
      <w:r>
        <w:rPr>
          <w:rFonts w:ascii="Segoe UI" w:hAnsi="Segoe UI" w:cs="Segoe UI"/>
          <w:color w:val="171717"/>
          <w:shd w:val="clear" w:color="auto" w:fill="FFFFFF"/>
        </w:rPr>
        <w:t> column, select the dropdown and clear the box next to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Velo</w:t>
      </w:r>
      <w:r>
        <w:rPr>
          <w:rFonts w:ascii="Segoe UI" w:hAnsi="Segoe UI" w:cs="Segoe UI"/>
          <w:color w:val="171717"/>
          <w:shd w:val="clear" w:color="auto" w:fill="FFFFFF"/>
        </w:rPr>
        <w:t>.</w:t>
      </w:r>
    </w:p>
    <w:p w:rsidR="00B557E2" w:rsidRDefault="009548A0">
      <w:r>
        <w:rPr>
          <w:rFonts w:ascii="Segoe UI" w:hAnsi="Segoe UI" w:cs="Segoe UI"/>
          <w:color w:val="171717"/>
          <w:shd w:val="clear" w:color="auto" w:fill="FFFFFF"/>
        </w:rPr>
        <w:t xml:space="preserve">We know the 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Velo</w:t>
      </w:r>
      <w:r>
        <w:rPr>
          <w:rFonts w:ascii="Segoe UI" w:hAnsi="Segoe UI" w:cs="Segoe UI"/>
          <w:color w:val="171717"/>
          <w:shd w:val="clear" w:color="auto" w:fill="FFFFFF"/>
        </w:rPr>
        <w:t xml:space="preserve"> </w:t>
      </w:r>
      <w:r>
        <w:rPr>
          <w:rFonts w:ascii="Segoe UI" w:hAnsi="Segoe UI" w:cs="Segoe UI"/>
          <w:color w:val="171717"/>
          <w:shd w:val="clear" w:color="auto" w:fill="FFFFFF"/>
        </w:rPr>
        <w:t>product was discontinued last month, so we want to filter this data from our report to avoid confusion</w:t>
      </w:r>
    </w:p>
    <w:p w:rsidR="008D6FA7" w:rsidRDefault="008D6FA7">
      <w:r>
        <w:rPr>
          <w:noProof/>
          <w:lang w:eastAsia="en-IN"/>
        </w:rPr>
        <w:drawing>
          <wp:inline distT="0" distB="0" distL="0" distR="0" wp14:anchorId="69B08FF2" wp14:editId="3E69F98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A0" w:rsidRDefault="009548A0"/>
    <w:p w:rsidR="002E1D87" w:rsidRDefault="002E1D87">
      <w:r>
        <w:rPr>
          <w:noProof/>
          <w:lang w:eastAsia="en-IN"/>
        </w:rPr>
        <w:drawing>
          <wp:inline distT="0" distB="0" distL="0" distR="0" wp14:anchorId="33163F34" wp14:editId="2F643CA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D87" w:rsidRDefault="002E1D87"/>
    <w:p w:rsidR="002E1D87" w:rsidRDefault="002E1D87"/>
    <w:p w:rsidR="002E1D87" w:rsidRDefault="002E1D87"/>
    <w:p w:rsidR="003B275C" w:rsidRDefault="00A54953">
      <w:r>
        <w:rPr>
          <w:rFonts w:ascii="Segoe UI" w:hAnsi="Segoe UI" w:cs="Segoe UI"/>
          <w:color w:val="171717"/>
          <w:shd w:val="clear" w:color="auto" w:fill="FFFFFF"/>
        </w:rPr>
        <w:lastRenderedPageBreak/>
        <w:t>You see that each transformation has been added to the list under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Query Settings</w:t>
      </w:r>
      <w:r>
        <w:rPr>
          <w:rFonts w:ascii="Segoe UI" w:hAnsi="Segoe UI" w:cs="Segoe UI"/>
          <w:color w:val="171717"/>
          <w:shd w:val="clear" w:color="auto" w:fill="FFFFFF"/>
        </w:rPr>
        <w:t> in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Applied Steps</w:t>
      </w:r>
      <w:r>
        <w:rPr>
          <w:rFonts w:ascii="Segoe UI" w:hAnsi="Segoe UI" w:cs="Segoe UI"/>
          <w:color w:val="171717"/>
          <w:shd w:val="clear" w:color="auto" w:fill="FFFFFF"/>
        </w:rPr>
        <w:t>.</w:t>
      </w:r>
    </w:p>
    <w:p w:rsidR="002E1D87" w:rsidRDefault="003B275C">
      <w:r>
        <w:rPr>
          <w:noProof/>
          <w:lang w:eastAsia="en-IN"/>
        </w:rPr>
        <w:drawing>
          <wp:inline distT="0" distB="0" distL="0" distR="0" wp14:anchorId="402C65F9" wp14:editId="3BBDD90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53" w:rsidRDefault="00A54953"/>
    <w:p w:rsidR="00A54953" w:rsidRDefault="00A54953"/>
    <w:p w:rsidR="006806BC" w:rsidRDefault="006806BC"/>
    <w:p w:rsidR="006806BC" w:rsidRDefault="006806BC">
      <w:r>
        <w:rPr>
          <w:rFonts w:ascii="Segoe UI" w:hAnsi="Segoe UI" w:cs="Segoe UI"/>
          <w:color w:val="171717"/>
          <w:shd w:val="clear" w:color="auto" w:fill="FFFFFF"/>
        </w:rPr>
        <w:t>Back on the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Home</w:t>
      </w:r>
      <w:r>
        <w:rPr>
          <w:rFonts w:ascii="Segoe UI" w:hAnsi="Segoe UI" w:cs="Segoe UI"/>
          <w:color w:val="171717"/>
          <w:shd w:val="clear" w:color="auto" w:fill="FFFFFF"/>
        </w:rPr>
        <w:t> tab, select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Close &amp; Apply</w:t>
      </w:r>
      <w:r>
        <w:rPr>
          <w:rFonts w:ascii="Segoe UI" w:hAnsi="Segoe UI" w:cs="Segoe UI"/>
          <w:color w:val="171717"/>
          <w:shd w:val="clear" w:color="auto" w:fill="FFFFFF"/>
        </w:rPr>
        <w:t>. Our data is almost ready for building a report.</w:t>
      </w:r>
    </w:p>
    <w:p w:rsidR="006806BC" w:rsidRDefault="006806BC">
      <w:r>
        <w:rPr>
          <w:noProof/>
          <w:lang w:eastAsia="en-IN"/>
        </w:rPr>
        <w:drawing>
          <wp:inline distT="0" distB="0" distL="0" distR="0" wp14:anchorId="70D7D2BE" wp14:editId="0A3655D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D87" w:rsidRDefault="002E1D87"/>
    <w:p w:rsidR="002E1D87" w:rsidRDefault="002E1D87"/>
    <w:p w:rsidR="00054E6F" w:rsidRDefault="00054E6F" w:rsidP="00054E6F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color w:val="171717"/>
        </w:rPr>
        <w:lastRenderedPageBreak/>
        <w:t xml:space="preserve">You see the </w:t>
      </w:r>
      <w:r w:rsidRPr="00054E6F">
        <w:rPr>
          <w:rFonts w:ascii="Segoe UI" w:hAnsi="Segoe UI" w:cs="Segoe UI"/>
          <w:b/>
          <w:color w:val="171717"/>
        </w:rPr>
        <w:t>Sigma symbol</w:t>
      </w:r>
      <w:r>
        <w:rPr>
          <w:rFonts w:ascii="Segoe UI" w:hAnsi="Segoe UI" w:cs="Segoe UI"/>
          <w:color w:val="171717"/>
        </w:rPr>
        <w:t xml:space="preserve"> in the Fields list? Power BI has detected that those fields are numeric. Power BI also indicates the date field with a </w:t>
      </w:r>
      <w:r w:rsidRPr="00054E6F">
        <w:rPr>
          <w:rFonts w:ascii="Segoe UI" w:hAnsi="Segoe UI" w:cs="Segoe UI"/>
          <w:b/>
          <w:color w:val="171717"/>
        </w:rPr>
        <w:t>calendar</w:t>
      </w:r>
      <w:r>
        <w:rPr>
          <w:rFonts w:ascii="Segoe UI" w:hAnsi="Segoe UI" w:cs="Segoe UI"/>
          <w:color w:val="171717"/>
        </w:rPr>
        <w:t xml:space="preserve"> symbol.</w:t>
      </w:r>
    </w:p>
    <w:p w:rsidR="00054E6F" w:rsidRDefault="00054E6F" w:rsidP="00054E6F">
      <w:pPr>
        <w:pStyle w:val="NormalWeb"/>
        <w:shd w:val="clear" w:color="auto" w:fill="FFFFFF"/>
        <w:rPr>
          <w:noProof/>
        </w:rPr>
      </w:pPr>
      <w:r>
        <w:rPr>
          <w:rFonts w:ascii="Segoe UI" w:hAnsi="Segoe UI" w:cs="Segoe UI"/>
          <w:noProof/>
          <w:color w:val="171717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3" name="Rectangle 13" descr="Screenshot of Fields list with numeric fields and date field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AF7717" id="Rectangle 13" o:spid="_x0000_s1026" alt="Screenshot of Fields list with numeric fields and date field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" filled="f" stroked="f">
                <o:lock v:ext="edit" aspectratio="t"/>
                <w10:anchorlock/>
              </v:rect>
            </w:pict>
          </mc:Fallback>
        </mc:AlternateContent>
      </w:r>
      <w:r w:rsidRPr="00054E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5AF78B" wp14:editId="7866660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8E" w:rsidRDefault="0050198E" w:rsidP="0050198E">
      <w:pPr>
        <w:pStyle w:val="Heading3"/>
        <w:shd w:val="clear" w:color="auto" w:fill="FFFFFF"/>
        <w:rPr>
          <w:rFonts w:ascii="Segoe UI" w:hAnsi="Segoe UI" w:cs="Segoe UI"/>
          <w:color w:val="171717"/>
        </w:rPr>
      </w:pPr>
    </w:p>
    <w:p w:rsidR="0050198E" w:rsidRDefault="0050198E" w:rsidP="0050198E">
      <w:pPr>
        <w:pStyle w:val="Heading3"/>
        <w:shd w:val="clear" w:color="auto" w:fill="FFFFFF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color w:val="171717"/>
        </w:rPr>
        <w:t>Write a measure in DAX</w:t>
      </w:r>
    </w:p>
    <w:p w:rsidR="00616E2B" w:rsidRPr="00616E2B" w:rsidRDefault="00616E2B" w:rsidP="00616E2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</w:pPr>
      <w:r w:rsidRPr="00616E2B"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  <w:t>Select </w:t>
      </w:r>
      <w:r w:rsidRPr="00616E2B">
        <w:rPr>
          <w:rFonts w:ascii="Segoe UI" w:eastAsia="Times New Roman" w:hAnsi="Segoe UI" w:cs="Segoe UI"/>
          <w:b/>
          <w:bCs/>
          <w:color w:val="171717"/>
          <w:sz w:val="24"/>
          <w:szCs w:val="24"/>
          <w:lang w:eastAsia="en-IN"/>
        </w:rPr>
        <w:t>Data View</w:t>
      </w:r>
      <w:r w:rsidRPr="00616E2B"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  <w:t> on the left.</w:t>
      </w:r>
    </w:p>
    <w:p w:rsidR="00616E2B" w:rsidRPr="00616E2B" w:rsidRDefault="00616E2B" w:rsidP="00616E2B">
      <w:pPr>
        <w:shd w:val="clear" w:color="auto" w:fill="FFFFFF"/>
        <w:spacing w:before="100" w:beforeAutospacing="1" w:after="100" w:afterAutospacing="1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</w:pPr>
      <w:r w:rsidRPr="00616E2B">
        <w:rPr>
          <w:rFonts w:ascii="Segoe UI" w:eastAsia="Times New Roman" w:hAnsi="Segoe UI" w:cs="Segoe UI"/>
          <w:noProof/>
          <w:color w:val="171717"/>
          <w:sz w:val="24"/>
          <w:szCs w:val="24"/>
          <w:lang w:eastAsia="en-IN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0" name="Rectangle 20" descr="Screenshot of Data View icon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A4CA34" id="Rectangle 20" o:spid="_x0000_s1026" alt="Screenshot of Data View icon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" filled="f" stroked="f">
                <o:lock v:ext="edit" aspectratio="t"/>
                <w10:anchorlock/>
              </v:rect>
            </w:pict>
          </mc:Fallback>
        </mc:AlternateContent>
      </w:r>
      <w:r w:rsidRPr="00616E2B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43CAAD0" wp14:editId="1E3320C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E2B" w:rsidRPr="00616E2B" w:rsidRDefault="00616E2B" w:rsidP="00616E2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</w:pPr>
      <w:r w:rsidRPr="00616E2B"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  <w:lastRenderedPageBreak/>
        <w:t>On the </w:t>
      </w:r>
      <w:r w:rsidRPr="00616E2B">
        <w:rPr>
          <w:rFonts w:ascii="Segoe UI" w:eastAsia="Times New Roman" w:hAnsi="Segoe UI" w:cs="Segoe UI"/>
          <w:b/>
          <w:bCs/>
          <w:color w:val="171717"/>
          <w:sz w:val="24"/>
          <w:szCs w:val="24"/>
          <w:lang w:eastAsia="en-IN"/>
        </w:rPr>
        <w:t>Home</w:t>
      </w:r>
      <w:r w:rsidRPr="00616E2B"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  <w:t> ribbon, select </w:t>
      </w:r>
      <w:r w:rsidRPr="00616E2B">
        <w:rPr>
          <w:rFonts w:ascii="Segoe UI" w:eastAsia="Times New Roman" w:hAnsi="Segoe UI" w:cs="Segoe UI"/>
          <w:b/>
          <w:bCs/>
          <w:color w:val="171717"/>
          <w:sz w:val="24"/>
          <w:szCs w:val="24"/>
          <w:lang w:eastAsia="en-IN"/>
        </w:rPr>
        <w:t>New Table</w:t>
      </w:r>
      <w:r w:rsidRPr="00616E2B"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  <w:t>.</w:t>
      </w:r>
    </w:p>
    <w:p w:rsidR="00616E2B" w:rsidRDefault="00616E2B" w:rsidP="00616E2B">
      <w:pPr>
        <w:shd w:val="clear" w:color="auto" w:fill="FFFFFF"/>
        <w:spacing w:before="100" w:beforeAutospacing="1" w:after="100" w:afterAutospacing="1" w:line="240" w:lineRule="auto"/>
        <w:ind w:left="570"/>
        <w:rPr>
          <w:noProof/>
          <w:lang w:eastAsia="en-IN"/>
        </w:rPr>
      </w:pPr>
      <w:r w:rsidRPr="00616E2B">
        <w:rPr>
          <w:rFonts w:ascii="Segoe UI" w:eastAsia="Times New Roman" w:hAnsi="Segoe UI" w:cs="Segoe UI"/>
          <w:noProof/>
          <w:color w:val="171717"/>
          <w:sz w:val="24"/>
          <w:szCs w:val="24"/>
          <w:lang w:eastAsia="en-IN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9" name="Rectangle 19" descr="Screenshot of New Table icon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32E75A" id="Rectangle 19" o:spid="_x0000_s1026" alt="Screenshot of New Table icon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hHOVXc4CAADfBQAADgAAAAAAAAAAAAAAAAAuAgAAZHJzL2Uyb0RvYy54bWxQSwEC&#10;LQAUAAYACAAAACEATKDpLNgAAAADAQAADwAAAAAAAAAAAAAAAAAoBQAAZHJzL2Rvd25yZXYueG1s&#10;UEsFBgAAAAAEAAQA8wAAAC0GAAAAAA==&#10;" filled="f" stroked="f">
                <o:lock v:ext="edit" aspectratio="t"/>
                <w10:anchorlock/>
              </v:rect>
            </w:pict>
          </mc:Fallback>
        </mc:AlternateContent>
      </w:r>
      <w:r w:rsidR="007D4057" w:rsidRPr="007D4057">
        <w:rPr>
          <w:noProof/>
          <w:lang w:eastAsia="en-IN"/>
        </w:rPr>
        <w:t xml:space="preserve"> </w:t>
      </w:r>
      <w:r w:rsidR="007D4057">
        <w:rPr>
          <w:noProof/>
          <w:lang w:eastAsia="en-IN"/>
        </w:rPr>
        <w:drawing>
          <wp:inline distT="0" distB="0" distL="0" distR="0" wp14:anchorId="4D673337" wp14:editId="7CD846E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057" w:rsidRDefault="007D4057" w:rsidP="00616E2B">
      <w:pPr>
        <w:shd w:val="clear" w:color="auto" w:fill="FFFFFF"/>
        <w:spacing w:before="100" w:beforeAutospacing="1" w:after="100" w:afterAutospacing="1" w:line="240" w:lineRule="auto"/>
        <w:ind w:left="570"/>
        <w:rPr>
          <w:noProof/>
          <w:lang w:eastAsia="en-IN"/>
        </w:rPr>
      </w:pPr>
    </w:p>
    <w:p w:rsidR="007D4057" w:rsidRDefault="007D4057" w:rsidP="00616E2B">
      <w:pPr>
        <w:shd w:val="clear" w:color="auto" w:fill="FFFFFF"/>
        <w:spacing w:before="100" w:beforeAutospacing="1" w:after="100" w:afterAutospacing="1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C987A10" wp14:editId="4BEC65C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057" w:rsidRDefault="007D4057" w:rsidP="00616E2B">
      <w:pPr>
        <w:shd w:val="clear" w:color="auto" w:fill="FFFFFF"/>
        <w:spacing w:before="100" w:beforeAutospacing="1" w:after="100" w:afterAutospacing="1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</w:pPr>
    </w:p>
    <w:p w:rsidR="007D4057" w:rsidRPr="00616E2B" w:rsidRDefault="007D4057" w:rsidP="00616E2B">
      <w:pPr>
        <w:shd w:val="clear" w:color="auto" w:fill="FFFFFF"/>
        <w:spacing w:before="100" w:beforeAutospacing="1" w:after="100" w:afterAutospacing="1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</w:pPr>
    </w:p>
    <w:p w:rsidR="00616E2B" w:rsidRPr="00616E2B" w:rsidRDefault="00616E2B" w:rsidP="00616E2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</w:pPr>
      <w:r w:rsidRPr="00616E2B"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  <w:lastRenderedPageBreak/>
        <w:t>Type this measure to generate a Calendar table of all dates between January 1, 2013, and December 31, 2014.</w:t>
      </w:r>
    </w:p>
    <w:p w:rsidR="00616E2B" w:rsidRDefault="00616E2B" w:rsidP="00616E2B">
      <w:pPr>
        <w:shd w:val="clear" w:color="auto" w:fill="FFFFFF"/>
        <w:spacing w:before="100" w:beforeAutospacing="1" w:after="100" w:afterAutospacing="1" w:line="240" w:lineRule="auto"/>
        <w:ind w:left="570"/>
        <w:rPr>
          <w:rFonts w:ascii="Consolas" w:eastAsia="Times New Roman" w:hAnsi="Consolas" w:cs="Courier New"/>
          <w:color w:val="171717"/>
          <w:sz w:val="20"/>
          <w:szCs w:val="20"/>
          <w:lang w:eastAsia="en-IN"/>
        </w:rPr>
      </w:pPr>
      <w:r w:rsidRPr="00616E2B">
        <w:rPr>
          <w:rFonts w:ascii="Consolas" w:eastAsia="Times New Roman" w:hAnsi="Consolas" w:cs="Courier New"/>
          <w:color w:val="171717"/>
          <w:sz w:val="20"/>
          <w:szCs w:val="20"/>
          <w:lang w:eastAsia="en-IN"/>
        </w:rPr>
        <w:t>Calendar = CALENDAR(DATE(2013,01,01),Date(2014,12,31))</w:t>
      </w:r>
    </w:p>
    <w:p w:rsidR="007D4057" w:rsidRDefault="007D4057" w:rsidP="00616E2B">
      <w:pPr>
        <w:shd w:val="clear" w:color="auto" w:fill="FFFFFF"/>
        <w:spacing w:before="100" w:beforeAutospacing="1" w:after="100" w:afterAutospacing="1" w:line="240" w:lineRule="auto"/>
        <w:ind w:left="570"/>
        <w:rPr>
          <w:rFonts w:ascii="Consolas" w:eastAsia="Times New Roman" w:hAnsi="Consolas" w:cs="Courier New"/>
          <w:color w:val="171717"/>
          <w:sz w:val="20"/>
          <w:szCs w:val="20"/>
          <w:lang w:eastAsia="en-IN"/>
        </w:rPr>
      </w:pPr>
    </w:p>
    <w:p w:rsidR="007D4057" w:rsidRPr="00616E2B" w:rsidRDefault="007D4057" w:rsidP="00616E2B">
      <w:pPr>
        <w:shd w:val="clear" w:color="auto" w:fill="FFFFFF"/>
        <w:spacing w:before="100" w:beforeAutospacing="1" w:after="100" w:afterAutospacing="1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77BB6E7C" wp14:editId="6C4DDE0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E2B" w:rsidRPr="00616E2B" w:rsidRDefault="00616E2B" w:rsidP="00616E2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</w:pPr>
      <w:r w:rsidRPr="00616E2B"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  <w:t>Select the check mark to commit.</w:t>
      </w:r>
    </w:p>
    <w:p w:rsidR="00616E2B" w:rsidRPr="00616E2B" w:rsidRDefault="00616E2B" w:rsidP="00616E2B">
      <w:pPr>
        <w:shd w:val="clear" w:color="auto" w:fill="FFFFFF"/>
        <w:spacing w:before="100" w:beforeAutospacing="1" w:after="100" w:afterAutospacing="1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</w:pPr>
      <w:r w:rsidRPr="00616E2B">
        <w:rPr>
          <w:rFonts w:ascii="Segoe UI" w:eastAsia="Times New Roman" w:hAnsi="Segoe UI" w:cs="Segoe UI"/>
          <w:noProof/>
          <w:color w:val="171717"/>
          <w:sz w:val="24"/>
          <w:szCs w:val="24"/>
          <w:lang w:eastAsia="en-IN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8" name="Rectangle 18" descr="Screenshot of DAX expression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6A364B" id="Rectangle 18" o:spid="_x0000_s1026" alt="Screenshot of DAX expression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DGdaJQzQIAAN8FAAAOAAAAAAAAAAAAAAAAAC4CAABkcnMvZTJvRG9jLnhtbFBLAQIt&#10;ABQABgAIAAAAIQBMoOks2AAAAAMBAAAPAAAAAAAAAAAAAAAAACcFAABkcnMvZG93bnJldi54bWxQ&#10;SwUGAAAAAAQABADzAAAALAYAAAAA&#10;" filled="f" stroked="f">
                <o:lock v:ext="edit" aspectratio="t"/>
                <w10:anchorlock/>
              </v:rect>
            </w:pict>
          </mc:Fallback>
        </mc:AlternateContent>
      </w:r>
      <w:r w:rsidR="004B181B" w:rsidRPr="004B181B">
        <w:rPr>
          <w:noProof/>
          <w:lang w:eastAsia="en-IN"/>
        </w:rPr>
        <w:t xml:space="preserve"> </w:t>
      </w:r>
      <w:r w:rsidR="004B181B">
        <w:rPr>
          <w:noProof/>
          <w:lang w:eastAsia="en-IN"/>
        </w:rPr>
        <w:drawing>
          <wp:inline distT="0" distB="0" distL="0" distR="0" wp14:anchorId="0C685267" wp14:editId="0E12511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E2B" w:rsidRPr="00616E2B" w:rsidRDefault="00616E2B" w:rsidP="00616E2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</w:pPr>
      <w:r w:rsidRPr="00616E2B"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  <w:lastRenderedPageBreak/>
        <w:t>Now select </w:t>
      </w:r>
      <w:r w:rsidRPr="00616E2B">
        <w:rPr>
          <w:rFonts w:ascii="Segoe UI" w:eastAsia="Times New Roman" w:hAnsi="Segoe UI" w:cs="Segoe UI"/>
          <w:b/>
          <w:bCs/>
          <w:color w:val="171717"/>
          <w:sz w:val="24"/>
          <w:szCs w:val="24"/>
          <w:lang w:eastAsia="en-IN"/>
        </w:rPr>
        <w:t>Model View</w:t>
      </w:r>
      <w:r w:rsidRPr="00616E2B"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  <w:t> on the left.</w:t>
      </w:r>
    </w:p>
    <w:p w:rsidR="00616E2B" w:rsidRPr="00616E2B" w:rsidRDefault="00616E2B" w:rsidP="00616E2B">
      <w:pPr>
        <w:shd w:val="clear" w:color="auto" w:fill="FFFFFF"/>
        <w:spacing w:before="100" w:beforeAutospacing="1" w:after="100" w:afterAutospacing="1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</w:pPr>
      <w:r w:rsidRPr="00616E2B">
        <w:rPr>
          <w:rFonts w:ascii="Segoe UI" w:eastAsia="Times New Roman" w:hAnsi="Segoe UI" w:cs="Segoe UI"/>
          <w:noProof/>
          <w:color w:val="171717"/>
          <w:sz w:val="24"/>
          <w:szCs w:val="24"/>
          <w:lang w:eastAsia="en-IN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7" name="Rectangle 17" descr="Screenshot of Model View icon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98AB01" id="Rectangle 17" o:spid="_x0000_s1026" alt="Screenshot of Model View icon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AOcUhyzQIAAOAFAAAOAAAAAAAAAAAAAAAAAC4CAABkcnMvZTJvRG9jLnhtbFBLAQIt&#10;ABQABgAIAAAAIQBMoOks2AAAAAMBAAAPAAAAAAAAAAAAAAAAACcFAABkcnMvZG93bnJldi54bWxQ&#10;SwUGAAAAAAQABADzAAAALAYAAAAA&#10;" filled="f" stroked="f">
                <o:lock v:ext="edit" aspectratio="t"/>
                <w10:anchorlock/>
              </v:rect>
            </w:pict>
          </mc:Fallback>
        </mc:AlternateContent>
      </w:r>
      <w:r w:rsidR="00BC582B" w:rsidRPr="00BC582B">
        <w:rPr>
          <w:noProof/>
          <w:lang w:eastAsia="en-IN"/>
        </w:rPr>
        <w:t xml:space="preserve"> </w:t>
      </w:r>
      <w:r w:rsidR="00BC582B">
        <w:rPr>
          <w:noProof/>
          <w:lang w:eastAsia="en-IN"/>
        </w:rPr>
        <w:drawing>
          <wp:inline distT="0" distB="0" distL="0" distR="0" wp14:anchorId="2D654A09" wp14:editId="5E62547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E2B" w:rsidRPr="00616E2B" w:rsidRDefault="00616E2B" w:rsidP="00616E2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</w:pPr>
      <w:r w:rsidRPr="00616E2B"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  <w:t>Drag the </w:t>
      </w:r>
      <w:r w:rsidRPr="00616E2B">
        <w:rPr>
          <w:rFonts w:ascii="Segoe UI" w:eastAsia="Times New Roman" w:hAnsi="Segoe UI" w:cs="Segoe UI"/>
          <w:b/>
          <w:bCs/>
          <w:color w:val="171717"/>
          <w:sz w:val="24"/>
          <w:szCs w:val="24"/>
          <w:lang w:eastAsia="en-IN"/>
        </w:rPr>
        <w:t>Date</w:t>
      </w:r>
      <w:r w:rsidRPr="00616E2B"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  <w:t> field from the Financials table to the </w:t>
      </w:r>
      <w:r w:rsidRPr="00616E2B">
        <w:rPr>
          <w:rFonts w:ascii="Segoe UI" w:eastAsia="Times New Roman" w:hAnsi="Segoe UI" w:cs="Segoe UI"/>
          <w:b/>
          <w:bCs/>
          <w:color w:val="171717"/>
          <w:sz w:val="24"/>
          <w:szCs w:val="24"/>
          <w:lang w:eastAsia="en-IN"/>
        </w:rPr>
        <w:t>Date</w:t>
      </w:r>
      <w:r w:rsidRPr="00616E2B"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  <w:t> field in the Calendar table to join the tables, and create a </w:t>
      </w:r>
      <w:r w:rsidRPr="00616E2B">
        <w:rPr>
          <w:rFonts w:ascii="Segoe UI" w:eastAsia="Times New Roman" w:hAnsi="Segoe UI" w:cs="Segoe UI"/>
          <w:i/>
          <w:iCs/>
          <w:color w:val="171717"/>
          <w:sz w:val="24"/>
          <w:szCs w:val="24"/>
          <w:lang w:eastAsia="en-IN"/>
        </w:rPr>
        <w:t>relationship</w:t>
      </w:r>
      <w:r w:rsidRPr="00616E2B"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  <w:t> between them.</w:t>
      </w:r>
    </w:p>
    <w:p w:rsidR="00616E2B" w:rsidRDefault="00616E2B" w:rsidP="00616E2B">
      <w:pPr>
        <w:shd w:val="clear" w:color="auto" w:fill="FFFFFF"/>
        <w:spacing w:before="100" w:beforeAutospacing="1" w:after="100" w:afterAutospacing="1" w:line="240" w:lineRule="auto"/>
        <w:ind w:left="570"/>
        <w:rPr>
          <w:noProof/>
          <w:lang w:eastAsia="en-IN"/>
        </w:rPr>
      </w:pPr>
      <w:r w:rsidRPr="00616E2B">
        <w:rPr>
          <w:rFonts w:ascii="Segoe UI" w:eastAsia="Times New Roman" w:hAnsi="Segoe UI" w:cs="Segoe UI"/>
          <w:noProof/>
          <w:color w:val="171717"/>
          <w:sz w:val="24"/>
          <w:szCs w:val="24"/>
          <w:lang w:eastAsia="en-IN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6" name="Rectangle 16" descr="Screenshot of relationship between Date fields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DEBEFB" id="Rectangle 16" o:spid="_x0000_s1026" alt="Screenshot of relationship between Date fields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" filled="f" stroked="f">
                <o:lock v:ext="edit" aspectratio="t"/>
                <w10:anchorlock/>
              </v:rect>
            </w:pict>
          </mc:Fallback>
        </mc:AlternateContent>
      </w:r>
      <w:r w:rsidR="00BC582B" w:rsidRPr="00BC582B">
        <w:rPr>
          <w:noProof/>
          <w:lang w:eastAsia="en-IN"/>
        </w:rPr>
        <w:t xml:space="preserve"> </w:t>
      </w:r>
      <w:r w:rsidR="00BC582B">
        <w:rPr>
          <w:noProof/>
          <w:lang w:eastAsia="en-IN"/>
        </w:rPr>
        <w:drawing>
          <wp:inline distT="0" distB="0" distL="0" distR="0" wp14:anchorId="5C572EF9" wp14:editId="42D8556F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4E5" w:rsidRDefault="005274E5" w:rsidP="00616E2B">
      <w:pPr>
        <w:shd w:val="clear" w:color="auto" w:fill="FFFFFF"/>
        <w:spacing w:before="100" w:beforeAutospacing="1" w:after="100" w:afterAutospacing="1" w:line="240" w:lineRule="auto"/>
        <w:ind w:left="570"/>
        <w:rPr>
          <w:noProof/>
          <w:lang w:eastAsia="en-IN"/>
        </w:rPr>
      </w:pPr>
    </w:p>
    <w:p w:rsidR="005274E5" w:rsidRDefault="005274E5" w:rsidP="00616E2B">
      <w:pPr>
        <w:shd w:val="clear" w:color="auto" w:fill="FFFFFF"/>
        <w:spacing w:before="100" w:beforeAutospacing="1" w:after="100" w:afterAutospacing="1" w:line="240" w:lineRule="auto"/>
        <w:ind w:left="570"/>
        <w:rPr>
          <w:noProof/>
          <w:lang w:eastAsia="en-IN"/>
        </w:rPr>
      </w:pPr>
    </w:p>
    <w:p w:rsidR="005274E5" w:rsidRDefault="005274E5" w:rsidP="005274E5">
      <w:pPr>
        <w:pStyle w:val="Heading2"/>
        <w:shd w:val="clear" w:color="auto" w:fill="FFFFFF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color w:val="171717"/>
        </w:rPr>
        <w:t>Build your report</w:t>
      </w:r>
    </w:p>
    <w:p w:rsidR="005274E5" w:rsidRDefault="00746B01" w:rsidP="005274E5">
      <w:pPr>
        <w:shd w:val="clear" w:color="auto" w:fill="FFFFFF"/>
        <w:spacing w:before="100" w:beforeAutospacing="1" w:after="100" w:afterAutospacing="1" w:line="240" w:lineRule="auto"/>
        <w:rPr>
          <w:noProof/>
          <w:lang w:eastAsia="en-IN"/>
        </w:rPr>
      </w:pPr>
      <w:r w:rsidRPr="00616E2B"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  <w:t>Now select </w:t>
      </w:r>
      <w:r>
        <w:rPr>
          <w:rFonts w:ascii="Segoe UI" w:eastAsia="Times New Roman" w:hAnsi="Segoe UI" w:cs="Segoe UI"/>
          <w:b/>
          <w:bCs/>
          <w:color w:val="171717"/>
          <w:sz w:val="24"/>
          <w:szCs w:val="24"/>
          <w:lang w:eastAsia="en-IN"/>
        </w:rPr>
        <w:t>Report</w:t>
      </w:r>
      <w:r w:rsidRPr="00616E2B">
        <w:rPr>
          <w:rFonts w:ascii="Segoe UI" w:eastAsia="Times New Roman" w:hAnsi="Segoe UI" w:cs="Segoe UI"/>
          <w:b/>
          <w:bCs/>
          <w:color w:val="171717"/>
          <w:sz w:val="24"/>
          <w:szCs w:val="24"/>
          <w:lang w:eastAsia="en-IN"/>
        </w:rPr>
        <w:t xml:space="preserve"> View</w:t>
      </w:r>
      <w:r w:rsidRPr="00616E2B"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  <w:t> on the left</w:t>
      </w:r>
      <w:r>
        <w:rPr>
          <w:noProof/>
          <w:lang w:eastAsia="en-IN"/>
        </w:rPr>
        <w:t xml:space="preserve"> </w:t>
      </w:r>
      <w:r w:rsidR="005274E5">
        <w:rPr>
          <w:noProof/>
          <w:lang w:eastAsia="en-IN"/>
        </w:rPr>
        <w:drawing>
          <wp:inline distT="0" distB="0" distL="0" distR="0" wp14:anchorId="3A155766" wp14:editId="79133CB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4E5" w:rsidRDefault="005274E5" w:rsidP="00616E2B">
      <w:pPr>
        <w:shd w:val="clear" w:color="auto" w:fill="FFFFFF"/>
        <w:spacing w:before="100" w:beforeAutospacing="1" w:after="100" w:afterAutospacing="1" w:line="240" w:lineRule="auto"/>
        <w:ind w:left="570"/>
        <w:rPr>
          <w:noProof/>
          <w:lang w:eastAsia="en-IN"/>
        </w:rPr>
      </w:pPr>
    </w:p>
    <w:p w:rsidR="005274E5" w:rsidRPr="00616E2B" w:rsidRDefault="004C296F" w:rsidP="00616E2B">
      <w:pPr>
        <w:shd w:val="clear" w:color="auto" w:fill="FFFFFF"/>
        <w:spacing w:before="100" w:beforeAutospacing="1" w:after="100" w:afterAutospacing="1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1A5FD815" wp14:editId="7EFA371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1F" w:rsidRDefault="001C541F" w:rsidP="00054E6F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</w:p>
    <w:p w:rsidR="002E1D87" w:rsidRDefault="002E1D87"/>
    <w:p w:rsidR="001E2C58" w:rsidRDefault="001E2C58">
      <w:r>
        <w:lastRenderedPageBreak/>
        <w:t>Add slicer</w:t>
      </w:r>
    </w:p>
    <w:p w:rsidR="001E2C58" w:rsidRDefault="001E2C58">
      <w:r>
        <w:t>From calendar select year and month</w:t>
      </w:r>
    </w:p>
    <w:p w:rsidR="001E2C58" w:rsidRDefault="001E2C58"/>
    <w:p w:rsidR="001E2C58" w:rsidRDefault="001E2C58">
      <w:r>
        <w:rPr>
          <w:noProof/>
          <w:lang w:eastAsia="en-IN"/>
        </w:rPr>
        <w:drawing>
          <wp:inline distT="0" distB="0" distL="0" distR="0" wp14:anchorId="494B6D93" wp14:editId="53F4850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F3B" w:rsidRDefault="002C5F3B" w:rsidP="002C5F3B">
      <w:r>
        <w:rPr>
          <w:rFonts w:ascii="Segoe UI" w:hAnsi="Segoe UI" w:cs="Segoe UI"/>
          <w:color w:val="171717"/>
          <w:shd w:val="clear" w:color="auto" w:fill="FFFFFF"/>
        </w:rPr>
        <w:t>select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Text Box</w:t>
      </w:r>
      <w:r>
        <w:rPr>
          <w:rFonts w:ascii="Segoe UI" w:hAnsi="Segoe UI" w:cs="Segoe UI"/>
          <w:color w:val="171717"/>
          <w:shd w:val="clear" w:color="auto" w:fill="FFFFFF"/>
        </w:rPr>
        <w:t>. Type “Executive Summary – Finance Report”.</w:t>
      </w:r>
    </w:p>
    <w:p w:rsidR="009F3FD7" w:rsidRDefault="009F3FD7">
      <w:r>
        <w:rPr>
          <w:noProof/>
          <w:lang w:eastAsia="en-IN"/>
        </w:rPr>
        <w:drawing>
          <wp:inline distT="0" distB="0" distL="0" distR="0" wp14:anchorId="13954B05" wp14:editId="3F6C75F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A0" w:rsidRDefault="009548A0"/>
    <w:p w:rsidR="002C5F3B" w:rsidRDefault="002C5F3B"/>
    <w:p w:rsidR="002C5F3B" w:rsidRDefault="002C5F3B"/>
    <w:p w:rsidR="002C5F3B" w:rsidRDefault="002C5F3B"/>
    <w:p w:rsidR="002C5F3B" w:rsidRDefault="002C5F3B"/>
    <w:p w:rsidR="009F3FD7" w:rsidRDefault="009F3FD7">
      <w:r>
        <w:rPr>
          <w:noProof/>
          <w:lang w:eastAsia="en-IN"/>
        </w:rPr>
        <w:drawing>
          <wp:inline distT="0" distB="0" distL="0" distR="0" wp14:anchorId="67540776" wp14:editId="519F4BD9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B0B" w:rsidRDefault="007F5B0B"/>
    <w:p w:rsidR="004A5A05" w:rsidRDefault="004A5A05" w:rsidP="004A5A05">
      <w:pPr>
        <w:pStyle w:val="Heading3"/>
        <w:shd w:val="clear" w:color="auto" w:fill="FFFFFF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color w:val="171717"/>
        </w:rPr>
        <w:t>Visual 2: Profit by Date</w:t>
      </w:r>
    </w:p>
    <w:p w:rsidR="007F5B0B" w:rsidRDefault="009A3B98">
      <w:r>
        <w:rPr>
          <w:noProof/>
          <w:lang w:eastAsia="en-IN"/>
        </w:rPr>
        <w:drawing>
          <wp:inline distT="0" distB="0" distL="0" distR="0" wp14:anchorId="54DB4AB0" wp14:editId="5A9AAF72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E6C" w:rsidRDefault="00484E6C"/>
    <w:p w:rsidR="00847A7A" w:rsidRDefault="00847A7A"/>
    <w:p w:rsidR="00484E6C" w:rsidRDefault="00484E6C"/>
    <w:p w:rsidR="00484E6C" w:rsidRDefault="00F404FF"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rFonts w:ascii="Segoe UI" w:hAnsi="Segoe UI" w:cs="Segoe UI"/>
          <w:color w:val="171717"/>
          <w:shd w:val="clear" w:color="auto" w:fill="FFFFFF"/>
        </w:rPr>
        <w:lastRenderedPageBreak/>
        <w:t>In the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Fields</w:t>
      </w:r>
      <w:r>
        <w:rPr>
          <w:rFonts w:ascii="Segoe UI" w:hAnsi="Segoe UI" w:cs="Segoe UI"/>
          <w:color w:val="171717"/>
          <w:shd w:val="clear" w:color="auto" w:fill="FFFFFF"/>
        </w:rPr>
        <w:t> section of the Visualizations pane, select the drop-down in the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Axis</w:t>
      </w:r>
      <w:r>
        <w:rPr>
          <w:rFonts w:ascii="Segoe UI" w:hAnsi="Segoe UI" w:cs="Segoe UI"/>
          <w:color w:val="171717"/>
          <w:shd w:val="clear" w:color="auto" w:fill="FFFFFF"/>
        </w:rPr>
        <w:t> value. Change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Date</w:t>
      </w:r>
      <w:r>
        <w:rPr>
          <w:rFonts w:ascii="Segoe UI" w:hAnsi="Segoe UI" w:cs="Segoe UI"/>
          <w:color w:val="171717"/>
          <w:shd w:val="clear" w:color="auto" w:fill="FFFFFF"/>
        </w:rPr>
        <w:t> from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Date Hierarchy</w:t>
      </w:r>
      <w:r>
        <w:rPr>
          <w:rFonts w:ascii="Segoe UI" w:hAnsi="Segoe UI" w:cs="Segoe UI"/>
          <w:color w:val="171717"/>
          <w:shd w:val="clear" w:color="auto" w:fill="FFFFFF"/>
        </w:rPr>
        <w:t> to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Date</w:t>
      </w:r>
      <w:r>
        <w:rPr>
          <w:rFonts w:ascii="Segoe UI" w:hAnsi="Segoe UI" w:cs="Segoe UI"/>
          <w:color w:val="171717"/>
          <w:shd w:val="clear" w:color="auto" w:fill="FFFFFF"/>
        </w:rPr>
        <w:t>.</w:t>
      </w:r>
    </w:p>
    <w:p w:rsidR="00F404FF" w:rsidRDefault="002709CC"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702382AA" wp14:editId="61658839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5C9" w:rsidRDefault="003375C9">
      <w:pPr>
        <w:rPr>
          <w:rFonts w:ascii="Segoe UI" w:hAnsi="Segoe UI" w:cs="Segoe UI"/>
          <w:color w:val="171717"/>
          <w:shd w:val="clear" w:color="auto" w:fill="FFFFFF"/>
        </w:rPr>
      </w:pPr>
    </w:p>
    <w:p w:rsidR="003375C9" w:rsidRDefault="003375C9">
      <w:pPr>
        <w:rPr>
          <w:rFonts w:ascii="Segoe UI" w:hAnsi="Segoe UI" w:cs="Segoe UI"/>
          <w:color w:val="171717"/>
          <w:shd w:val="clear" w:color="auto" w:fill="FFFFFF"/>
        </w:rPr>
      </w:pPr>
    </w:p>
    <w:p w:rsidR="004A0903" w:rsidRDefault="00D05DB9"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rFonts w:ascii="Segoe UI" w:hAnsi="Segoe UI" w:cs="Segoe UI"/>
          <w:color w:val="171717"/>
          <w:shd w:val="clear" w:color="auto" w:fill="FFFFFF"/>
        </w:rPr>
        <w:t>In the Visualizations pane, change the visualization type to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Line chart</w:t>
      </w:r>
      <w:r>
        <w:rPr>
          <w:rFonts w:ascii="Segoe UI" w:hAnsi="Segoe UI" w:cs="Segoe UI"/>
          <w:color w:val="171717"/>
          <w:shd w:val="clear" w:color="auto" w:fill="FFFFFF"/>
        </w:rPr>
        <w:t>.</w:t>
      </w:r>
    </w:p>
    <w:p w:rsidR="004A0903" w:rsidRDefault="00D05DB9"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4A34B222" wp14:editId="68ED39DD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4FF" w:rsidRDefault="00F404FF"/>
    <w:p w:rsidR="00535B58" w:rsidRDefault="00535B58"/>
    <w:p w:rsidR="00535B58" w:rsidRDefault="00535B58"/>
    <w:p w:rsidR="00535B58" w:rsidRDefault="00535B58"/>
    <w:p w:rsidR="00535B58" w:rsidRDefault="00535B58" w:rsidP="00535B58">
      <w:pPr>
        <w:pStyle w:val="Heading3"/>
        <w:shd w:val="clear" w:color="auto" w:fill="FFFFFF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color w:val="171717"/>
        </w:rPr>
        <w:t>Profit by Country</w:t>
      </w:r>
    </w:p>
    <w:p w:rsidR="00535B58" w:rsidRDefault="00535B58"/>
    <w:p w:rsidR="001A6CDF" w:rsidRPr="001A6CDF" w:rsidRDefault="001A6CDF" w:rsidP="001A6CD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</w:pPr>
      <w:r w:rsidRPr="001A6CDF"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  <w:t>Create a map to see which country had the highest profits.</w:t>
      </w:r>
    </w:p>
    <w:p w:rsidR="001A6CDF" w:rsidRPr="001A6CDF" w:rsidRDefault="001A6CDF" w:rsidP="001A6CD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</w:pPr>
      <w:r w:rsidRPr="001A6CDF"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  <w:t>From the Fields pane, drag the </w:t>
      </w:r>
      <w:r w:rsidRPr="001A6CDF">
        <w:rPr>
          <w:rFonts w:ascii="Segoe UI" w:eastAsia="Times New Roman" w:hAnsi="Segoe UI" w:cs="Segoe UI"/>
          <w:b/>
          <w:bCs/>
          <w:color w:val="171717"/>
          <w:sz w:val="24"/>
          <w:szCs w:val="24"/>
          <w:lang w:eastAsia="en-IN"/>
        </w:rPr>
        <w:t>Country</w:t>
      </w:r>
      <w:r w:rsidRPr="001A6CDF"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  <w:t> field to a blank area on your report canvas to create a map.</w:t>
      </w:r>
    </w:p>
    <w:p w:rsidR="001A6CDF" w:rsidRPr="001A6CDF" w:rsidRDefault="001A6CDF" w:rsidP="001A6CD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</w:pPr>
      <w:r w:rsidRPr="001A6CDF"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  <w:t>Drag the </w:t>
      </w:r>
      <w:r w:rsidRPr="001A6CDF">
        <w:rPr>
          <w:rFonts w:ascii="Segoe UI" w:eastAsia="Times New Roman" w:hAnsi="Segoe UI" w:cs="Segoe UI"/>
          <w:b/>
          <w:bCs/>
          <w:color w:val="171717"/>
          <w:sz w:val="24"/>
          <w:szCs w:val="24"/>
          <w:lang w:eastAsia="en-IN"/>
        </w:rPr>
        <w:t>Profit</w:t>
      </w:r>
      <w:r w:rsidRPr="001A6CDF"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  <w:t> field to the map.</w:t>
      </w:r>
    </w:p>
    <w:p w:rsidR="001A6CDF" w:rsidRPr="001A6CDF" w:rsidRDefault="001A6CDF" w:rsidP="001A6CDF">
      <w:pPr>
        <w:shd w:val="clear" w:color="auto" w:fill="FFFFFF"/>
        <w:spacing w:before="100" w:beforeAutospacing="1" w:after="100" w:afterAutospacing="1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</w:pPr>
      <w:r w:rsidRPr="001A6CDF">
        <w:rPr>
          <w:rFonts w:ascii="Segoe UI" w:eastAsia="Times New Roman" w:hAnsi="Segoe UI" w:cs="Segoe UI"/>
          <w:color w:val="171717"/>
          <w:sz w:val="24"/>
          <w:szCs w:val="24"/>
          <w:lang w:eastAsia="en-IN"/>
        </w:rPr>
        <w:t>Power BI creates a map visual with bubbles representing the relative profit of each location.</w:t>
      </w:r>
    </w:p>
    <w:p w:rsidR="001A6CDF" w:rsidRDefault="001A6CDF"/>
    <w:p w:rsidR="001A6CDF" w:rsidRDefault="001A6CDF">
      <w:r>
        <w:rPr>
          <w:noProof/>
          <w:lang w:eastAsia="en-IN"/>
        </w:rPr>
        <w:drawing>
          <wp:inline distT="0" distB="0" distL="0" distR="0" wp14:anchorId="7725D513" wp14:editId="278A3E2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DF" w:rsidRDefault="001A6CDF"/>
    <w:p w:rsidR="001A6CDF" w:rsidRDefault="001A6CDF"/>
    <w:p w:rsidR="001A6CDF" w:rsidRDefault="001A6CDF" w:rsidP="001A6CDF">
      <w:pPr>
        <w:pStyle w:val="Heading3"/>
        <w:shd w:val="clear" w:color="auto" w:fill="FFFFFF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color w:val="171717"/>
        </w:rPr>
        <w:t>Sales by Product and Segment</w:t>
      </w:r>
    </w:p>
    <w:p w:rsidR="001A6CDF" w:rsidRDefault="000D7B7A"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rFonts w:ascii="Segoe UI" w:hAnsi="Segoe UI" w:cs="Segoe UI"/>
          <w:color w:val="171717"/>
          <w:shd w:val="clear" w:color="auto" w:fill="FFFFFF"/>
        </w:rPr>
        <w:t>Create a bar chart to determine which companies and segments to invest in.</w:t>
      </w:r>
    </w:p>
    <w:p w:rsidR="00F513B5" w:rsidRDefault="00F513B5">
      <w:pPr>
        <w:rPr>
          <w:rFonts w:ascii="Segoe UI" w:hAnsi="Segoe UI" w:cs="Segoe UI"/>
          <w:color w:val="171717"/>
          <w:shd w:val="clear" w:color="auto" w:fill="FFFFFF"/>
        </w:rPr>
      </w:pPr>
    </w:p>
    <w:p w:rsidR="00F513B5" w:rsidRDefault="0047049B">
      <w:r>
        <w:rPr>
          <w:noProof/>
          <w:lang w:eastAsia="en-IN"/>
        </w:rPr>
        <w:lastRenderedPageBreak/>
        <w:drawing>
          <wp:inline distT="0" distB="0" distL="0" distR="0" wp14:anchorId="1716A602" wp14:editId="4B3E90DD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49B" w:rsidRDefault="0047049B"/>
    <w:p w:rsidR="0047049B" w:rsidRDefault="0047049B">
      <w:bookmarkStart w:id="0" w:name="_GoBack"/>
      <w:bookmarkEnd w:id="0"/>
    </w:p>
    <w:sectPr w:rsidR="004704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6DC37F3"/>
    <w:multiLevelType w:val="multilevel"/>
    <w:tmpl w:val="55F8A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71121A63"/>
    <w:multiLevelType w:val="multilevel"/>
    <w:tmpl w:val="F516E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5307"/>
    <w:rsid w:val="00036A86"/>
    <w:rsid w:val="00054E6F"/>
    <w:rsid w:val="00090202"/>
    <w:rsid w:val="000A17F6"/>
    <w:rsid w:val="000D7B7A"/>
    <w:rsid w:val="001A6CDF"/>
    <w:rsid w:val="001C541F"/>
    <w:rsid w:val="001E2C58"/>
    <w:rsid w:val="00217AE5"/>
    <w:rsid w:val="002709CC"/>
    <w:rsid w:val="002C5F3B"/>
    <w:rsid w:val="002E1D87"/>
    <w:rsid w:val="00336BC6"/>
    <w:rsid w:val="003375C9"/>
    <w:rsid w:val="003B275C"/>
    <w:rsid w:val="0047049B"/>
    <w:rsid w:val="00484E6C"/>
    <w:rsid w:val="004A0903"/>
    <w:rsid w:val="004A5A05"/>
    <w:rsid w:val="004B181B"/>
    <w:rsid w:val="004C296F"/>
    <w:rsid w:val="004E62F3"/>
    <w:rsid w:val="0050198E"/>
    <w:rsid w:val="005274E5"/>
    <w:rsid w:val="00535B58"/>
    <w:rsid w:val="00616E2B"/>
    <w:rsid w:val="00644815"/>
    <w:rsid w:val="006528F5"/>
    <w:rsid w:val="006806BC"/>
    <w:rsid w:val="00746B01"/>
    <w:rsid w:val="0077625A"/>
    <w:rsid w:val="007D4057"/>
    <w:rsid w:val="007D5307"/>
    <w:rsid w:val="007F5B0B"/>
    <w:rsid w:val="00847A7A"/>
    <w:rsid w:val="008D6FA7"/>
    <w:rsid w:val="009131D0"/>
    <w:rsid w:val="009548A0"/>
    <w:rsid w:val="009966E3"/>
    <w:rsid w:val="009A3B98"/>
    <w:rsid w:val="009D7287"/>
    <w:rsid w:val="009F3FD7"/>
    <w:rsid w:val="00A54953"/>
    <w:rsid w:val="00B557E2"/>
    <w:rsid w:val="00BB1289"/>
    <w:rsid w:val="00BC582B"/>
    <w:rsid w:val="00C30033"/>
    <w:rsid w:val="00D05DB9"/>
    <w:rsid w:val="00E53DE3"/>
    <w:rsid w:val="00E638DE"/>
    <w:rsid w:val="00E9746B"/>
    <w:rsid w:val="00F404FF"/>
    <w:rsid w:val="00F513B5"/>
    <w:rsid w:val="00F76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8EDC971-D336-4C34-BBF8-286D83BE5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36A8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74E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0198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6A86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styleId="Hyperlink">
    <w:name w:val="Hyperlink"/>
    <w:basedOn w:val="DefaultParagraphFont"/>
    <w:uiPriority w:val="99"/>
    <w:unhideWhenUsed/>
    <w:rsid w:val="00644815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6528F5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54E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198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16E2B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616E2B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74E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43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1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75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6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1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hyperlink" Target="https://go.microsoft.com/fwlink/?LinkID=521962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16</Pages>
  <Words>367</Words>
  <Characters>2098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44</cp:revision>
  <dcterms:created xsi:type="dcterms:W3CDTF">2020-10-17T10:23:00Z</dcterms:created>
  <dcterms:modified xsi:type="dcterms:W3CDTF">2020-10-20T14:45:00Z</dcterms:modified>
</cp:coreProperties>
</file>